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30"/>
        <w:gridCol w:w="1740"/>
        <w:gridCol w:w="2471"/>
        <w:gridCol w:w="1331"/>
        <w:gridCol w:w="1171"/>
        <w:gridCol w:w="2809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bookmarkStart w:id="0" w:name="_GoBack"/>
            <w:bookmarkEnd w:id="0"/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D0867">
              <w:rPr>
                <w:rFonts w:ascii="Inter" w:hAnsi="Inter"/>
                <w:sz w:val="18"/>
                <w:szCs w:val="18"/>
              </w:rPr>
              <w:t>18.10.2021</w:t>
            </w:r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FC78A4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Klarspüler für Geschirrspülmaschinen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526B3A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Saurer Reiniger basierend auf Zitronensäure 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526B3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AC060A2" wp14:editId="41482AE0">
                  <wp:extent cx="539750" cy="539750"/>
                  <wp:effectExtent l="0" t="0" r="0" b="0"/>
                  <wp:docPr id="4" name="Bild 1" descr="GHS05_acid_r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 descr="GHS05_acid_r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630556" w:rsidRDefault="00526B3A" w:rsidP="0070538A">
            <w:pPr>
              <w:rPr>
                <w:rFonts w:eastAsia="Times New Roman"/>
                <w:b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 xml:space="preserve">Gefahr. Verursacht schwere Verätzungen der Haut und schwere Augenschäden. </w:t>
            </w:r>
          </w:p>
          <w:p w:rsidR="00526B3A" w:rsidRDefault="00526B3A" w:rsidP="0070538A">
            <w:pPr>
              <w:rPr>
                <w:rFonts w:eastAsia="Times New Roman"/>
                <w:b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 xml:space="preserve">Nur für den gewerblichen Gebrauch / Verwender. </w:t>
            </w:r>
          </w:p>
          <w:p w:rsidR="00630556" w:rsidRDefault="00630556" w:rsidP="0070538A">
            <w:pPr>
              <w:rPr>
                <w:rFonts w:eastAsia="Times New Roman"/>
                <w:b/>
                <w:sz w:val="18"/>
                <w:lang w:eastAsia="de-DE"/>
              </w:rPr>
            </w:pPr>
          </w:p>
          <w:p w:rsidR="0070538A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, z. B. saurer und alkalischer Reiniger, kann zu gefährlichen Reaktionen führen, ggf. Wärmeentwicklung mit Spritzgefahr. </w:t>
            </w:r>
          </w:p>
          <w:p w:rsidR="00A40E38" w:rsidRDefault="0070538A" w:rsidP="0070538A">
            <w:pPr>
              <w:rPr>
                <w:b/>
                <w:sz w:val="18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Häufige Nass- oder Feuchtreinigung</w:t>
            </w:r>
            <w:r>
              <w:rPr>
                <w:rFonts w:eastAsia="Times New Roman"/>
                <w:sz w:val="18"/>
                <w:lang w:eastAsia="de-DE"/>
              </w:rPr>
              <w:t xml:space="preserve"> bzw. länger anhaltender Umgang mit Konzentraten entzieht der Haut Fett und Feuchtigkeit und schädigt damit die oberen Hautschichten. Die Schutzfunktion der Haut wird beeinträchtigt. </w:t>
            </w:r>
            <w:r>
              <w:rPr>
                <w:b/>
                <w:sz w:val="18"/>
              </w:rPr>
              <w:t>Schwach wassergefährdend.</w:t>
            </w:r>
          </w:p>
          <w:p w:rsidR="00630556" w:rsidRPr="00630556" w:rsidRDefault="00630556" w:rsidP="0070538A">
            <w:pPr>
              <w:rPr>
                <w:sz w:val="18"/>
              </w:rPr>
            </w:pPr>
            <w:r>
              <w:rPr>
                <w:b/>
                <w:sz w:val="18"/>
              </w:rPr>
              <w:t xml:space="preserve">Ungeeignete Materialien: </w:t>
            </w:r>
            <w:r>
              <w:rPr>
                <w:sz w:val="18"/>
              </w:rPr>
              <w:t xml:space="preserve">Aluminium, Kalkstein / Marmor (wird </w:t>
            </w:r>
            <w:proofErr w:type="spellStart"/>
            <w:r>
              <w:rPr>
                <w:sz w:val="18"/>
              </w:rPr>
              <w:t>angelöst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</w:t>
            </w:r>
            <w:r w:rsidR="00630556">
              <w:rPr>
                <w:rFonts w:ascii="Inter" w:hAnsi="Inter"/>
                <w:sz w:val="18"/>
              </w:rPr>
              <w:t>;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11397" w:rsidRPr="0070538A" w:rsidRDefault="0070538A" w:rsidP="00630556">
            <w:pPr>
              <w:rPr>
                <w:sz w:val="18"/>
              </w:rPr>
            </w:pPr>
            <w:r>
              <w:rPr>
                <w:sz w:val="18"/>
              </w:rPr>
              <w:t xml:space="preserve">Bei der Beseitigung von ausgelaufenem/verschüttetem Produkt Handschuhe sowie bei größeren Mengen Schutzbrille tragen. Kleine Mengen von verschüttetem Produkt mit viel Wasser wegwischen. Große Mengen mit Bindemittel/ saugfähigem Material aufnehmen und sachgerecht entsorgen. </w:t>
            </w:r>
            <w:r w:rsidR="00630556">
              <w:rPr>
                <w:sz w:val="18"/>
              </w:rPr>
              <w:br/>
            </w: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F3B7B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630556">
              <w:rPr>
                <w:rFonts w:ascii="Inter" w:hAnsi="Inter"/>
                <w:sz w:val="18"/>
              </w:rPr>
              <w:t xml:space="preserve"> (auch Unterwäsche!)</w:t>
            </w:r>
            <w:r w:rsidR="00BF3B7B">
              <w:rPr>
                <w:rFonts w:ascii="Inter" w:hAnsi="Inter"/>
                <w:sz w:val="18"/>
              </w:rPr>
              <w:t xml:space="preserve"> 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  <w:r w:rsidR="00BF3B7B">
              <w:rPr>
                <w:rFonts w:ascii="Inter" w:hAnsi="Inter"/>
                <w:sz w:val="18"/>
              </w:rPr>
              <w:t xml:space="preserve"> </w:t>
            </w:r>
            <w:r w:rsidR="00630556">
              <w:rPr>
                <w:rFonts w:ascii="Inter" w:hAnsi="Inter"/>
                <w:sz w:val="18"/>
              </w:rPr>
              <w:t>Kleidung vor erneutem Tragen waschen.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>in 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F740C6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F83677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F83677" w:rsidSect="00F740C6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70F" w:rsidRDefault="00C5570F" w:rsidP="00B3408F">
      <w:pPr>
        <w:spacing w:before="0" w:after="0" w:line="240" w:lineRule="auto"/>
      </w:pPr>
      <w:r>
        <w:separator/>
      </w:r>
    </w:p>
  </w:endnote>
  <w:endnote w:type="continuationSeparator" w:id="0">
    <w:p w:rsidR="00C5570F" w:rsidRDefault="00C5570F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499C3218-F130-4197-BCFA-65796639F297}"/>
    <w:embedBold r:id="rId2" w:fontKey="{0049932F-9E00-4D69-B30B-2E2D289CDA95}"/>
    <w:embedItalic r:id="rId3" w:fontKey="{26FADA6F-0FC0-429C-9524-453C5B19F7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201666-4CF9-4A92-B935-EFC0A29F9D60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7AAEA154-A645-4E2C-8418-F98B9785F978}"/>
    <w:embedBold r:id="rId6" w:fontKey="{88C4ADE6-5396-4242-99D1-37CC89653DE7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C16AF3AC-89EB-4E47-A2EB-468A80905A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70F" w:rsidRDefault="00C5570F" w:rsidP="00B3408F">
      <w:pPr>
        <w:spacing w:before="0" w:after="0" w:line="240" w:lineRule="auto"/>
      </w:pPr>
      <w:r>
        <w:separator/>
      </w:r>
    </w:p>
  </w:footnote>
  <w:footnote w:type="continuationSeparator" w:id="0">
    <w:p w:rsidR="00C5570F" w:rsidRDefault="00C5570F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02FC"/>
    <w:rsid w:val="001F4ED3"/>
    <w:rsid w:val="002029CE"/>
    <w:rsid w:val="00247142"/>
    <w:rsid w:val="002534BE"/>
    <w:rsid w:val="002623C9"/>
    <w:rsid w:val="00277864"/>
    <w:rsid w:val="002A5711"/>
    <w:rsid w:val="002B1418"/>
    <w:rsid w:val="00300045"/>
    <w:rsid w:val="003113DE"/>
    <w:rsid w:val="00312074"/>
    <w:rsid w:val="00371801"/>
    <w:rsid w:val="003C2517"/>
    <w:rsid w:val="003C6752"/>
    <w:rsid w:val="003C7C05"/>
    <w:rsid w:val="0040775F"/>
    <w:rsid w:val="00443BF9"/>
    <w:rsid w:val="004830FD"/>
    <w:rsid w:val="004A3A3C"/>
    <w:rsid w:val="004A6F3E"/>
    <w:rsid w:val="004B6D2D"/>
    <w:rsid w:val="004D042E"/>
    <w:rsid w:val="004D0F8E"/>
    <w:rsid w:val="005019DD"/>
    <w:rsid w:val="005106C2"/>
    <w:rsid w:val="00526B3A"/>
    <w:rsid w:val="00555324"/>
    <w:rsid w:val="00567C61"/>
    <w:rsid w:val="00576030"/>
    <w:rsid w:val="00576D33"/>
    <w:rsid w:val="005945B7"/>
    <w:rsid w:val="005A28F5"/>
    <w:rsid w:val="005A431D"/>
    <w:rsid w:val="005C2C0A"/>
    <w:rsid w:val="005D794C"/>
    <w:rsid w:val="00622EA3"/>
    <w:rsid w:val="00630556"/>
    <w:rsid w:val="00630F4A"/>
    <w:rsid w:val="006407F3"/>
    <w:rsid w:val="00680F52"/>
    <w:rsid w:val="006E58AA"/>
    <w:rsid w:val="00700950"/>
    <w:rsid w:val="0070538A"/>
    <w:rsid w:val="00733BD7"/>
    <w:rsid w:val="00733C98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460C"/>
    <w:rsid w:val="00B8681D"/>
    <w:rsid w:val="00BA008C"/>
    <w:rsid w:val="00BB5D45"/>
    <w:rsid w:val="00BC0FDC"/>
    <w:rsid w:val="00BF3B7B"/>
    <w:rsid w:val="00C01EB9"/>
    <w:rsid w:val="00C0687C"/>
    <w:rsid w:val="00C167F6"/>
    <w:rsid w:val="00C323CB"/>
    <w:rsid w:val="00C54CBE"/>
    <w:rsid w:val="00C5570F"/>
    <w:rsid w:val="00C90BD1"/>
    <w:rsid w:val="00CB1ED5"/>
    <w:rsid w:val="00D32F60"/>
    <w:rsid w:val="00D414ED"/>
    <w:rsid w:val="00DD07DA"/>
    <w:rsid w:val="00DD0867"/>
    <w:rsid w:val="00DD219F"/>
    <w:rsid w:val="00E00B31"/>
    <w:rsid w:val="00E172FD"/>
    <w:rsid w:val="00E21D52"/>
    <w:rsid w:val="00E310CC"/>
    <w:rsid w:val="00E34E4A"/>
    <w:rsid w:val="00EC0079"/>
    <w:rsid w:val="00EC1205"/>
    <w:rsid w:val="00EC2CE2"/>
    <w:rsid w:val="00F3432C"/>
    <w:rsid w:val="00F576F3"/>
    <w:rsid w:val="00F66397"/>
    <w:rsid w:val="00F740C6"/>
    <w:rsid w:val="00F77C56"/>
    <w:rsid w:val="00F81664"/>
    <w:rsid w:val="00F83677"/>
    <w:rsid w:val="00FC78A4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BF9EAB-7879-4946-9759-98659B82F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Klarspüler für Geschirrspülmaschinen (Petra GmbH)</vt:lpstr>
    </vt:vector>
  </TitlesOfParts>
  <Company>Hier bitte Firma eintragen</Company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Klarspüler für Geschirrspülmaschinen 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2021-10-18T09:43:00Z</dcterms:created>
  <dcterms:modified xsi:type="dcterms:W3CDTF">2021-10-18T09:43:00Z</dcterms:modified>
  <cp:category>Nr. eingeben</cp:category>
</cp:coreProperties>
</file>